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2A" w:rsidRDefault="0029352A" w:rsidP="002935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5073" cy="749197"/>
            <wp:effectExtent l="19050" t="0" r="0" b="0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3" cy="7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2A" w:rsidRDefault="0029352A" w:rsidP="0029352A">
      <w:pPr>
        <w:jc w:val="center"/>
      </w:pPr>
    </w:p>
    <w:p w:rsidR="000E2A03" w:rsidRPr="000E2A03" w:rsidRDefault="000E2A03" w:rsidP="000E2A03">
      <w:pPr>
        <w:jc w:val="center"/>
        <w:rPr>
          <w:b/>
          <w:sz w:val="24"/>
          <w:szCs w:val="24"/>
          <w:lang w:eastAsia="ru-RU"/>
        </w:rPr>
      </w:pPr>
      <w:r w:rsidRPr="000E2A03">
        <w:rPr>
          <w:b/>
          <w:sz w:val="24"/>
          <w:szCs w:val="24"/>
          <w:lang w:eastAsia="ru-RU"/>
        </w:rPr>
        <w:t>Ханты - Мансийский автономный округ – Югра</w:t>
      </w:r>
    </w:p>
    <w:p w:rsidR="000E2A03" w:rsidRPr="000E2A03" w:rsidRDefault="000E2A03" w:rsidP="000E2A03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  <w:r w:rsidRPr="000E2A03">
        <w:rPr>
          <w:b/>
          <w:sz w:val="24"/>
          <w:szCs w:val="24"/>
          <w:lang w:eastAsia="ru-RU"/>
        </w:rPr>
        <w:t>Советский район</w:t>
      </w:r>
    </w:p>
    <w:p w:rsidR="000E2A03" w:rsidRPr="000E2A03" w:rsidRDefault="000E2A03" w:rsidP="000E2A03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</w:p>
    <w:p w:rsidR="000E2A03" w:rsidRPr="000E2A03" w:rsidRDefault="000E2A03" w:rsidP="000E2A03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0E2A03">
        <w:rPr>
          <w:b/>
          <w:sz w:val="28"/>
          <w:szCs w:val="28"/>
          <w:lang w:eastAsia="ru-RU"/>
        </w:rPr>
        <w:t xml:space="preserve">АДМИНИСТРАЦИЯ </w:t>
      </w:r>
    </w:p>
    <w:p w:rsidR="000E2A03" w:rsidRPr="000E2A03" w:rsidRDefault="000E2A03" w:rsidP="000E2A03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0E2A03">
        <w:rPr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0E2A03">
        <w:rPr>
          <w:b/>
          <w:sz w:val="28"/>
          <w:szCs w:val="28"/>
          <w:lang w:eastAsia="ru-RU"/>
        </w:rPr>
        <w:t>ТАЁЖНЫЙ</w:t>
      </w:r>
      <w:proofErr w:type="gramEnd"/>
    </w:p>
    <w:p w:rsidR="000E2A03" w:rsidRPr="000E2A03" w:rsidRDefault="000E2A03" w:rsidP="000E2A03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  <w:lang w:eastAsia="ru-RU"/>
        </w:rPr>
      </w:pPr>
    </w:p>
    <w:p w:rsidR="000E2A03" w:rsidRPr="000E2A03" w:rsidRDefault="000E2A03" w:rsidP="000E2A03">
      <w:pPr>
        <w:spacing w:after="200" w:line="276" w:lineRule="auto"/>
        <w:jc w:val="center"/>
        <w:rPr>
          <w:b/>
          <w:sz w:val="22"/>
          <w:szCs w:val="22"/>
          <w:lang w:eastAsia="ru-RU"/>
        </w:rPr>
      </w:pPr>
    </w:p>
    <w:p w:rsidR="000E2A03" w:rsidRPr="000E2A03" w:rsidRDefault="000E2A03" w:rsidP="000E2A03">
      <w:pPr>
        <w:spacing w:after="200" w:line="276" w:lineRule="auto"/>
        <w:jc w:val="center"/>
        <w:rPr>
          <w:b/>
          <w:sz w:val="40"/>
          <w:szCs w:val="40"/>
          <w:lang w:eastAsia="ru-RU"/>
        </w:rPr>
      </w:pPr>
      <w:proofErr w:type="gramStart"/>
      <w:r w:rsidRPr="000E2A03">
        <w:rPr>
          <w:b/>
          <w:sz w:val="40"/>
          <w:szCs w:val="40"/>
          <w:lang w:eastAsia="ru-RU"/>
        </w:rPr>
        <w:t>П</w:t>
      </w:r>
      <w:proofErr w:type="gramEnd"/>
      <w:r w:rsidRPr="000E2A03">
        <w:rPr>
          <w:b/>
          <w:sz w:val="40"/>
          <w:szCs w:val="40"/>
          <w:lang w:eastAsia="ru-RU"/>
        </w:rPr>
        <w:t xml:space="preserve"> О С Т А Н О В Л Е Н И Е </w:t>
      </w:r>
    </w:p>
    <w:p w:rsidR="005A0154" w:rsidRDefault="005A0154" w:rsidP="0029352A">
      <w:pPr>
        <w:rPr>
          <w:sz w:val="24"/>
          <w:szCs w:val="24"/>
        </w:rPr>
      </w:pPr>
    </w:p>
    <w:p w:rsidR="0029352A" w:rsidRDefault="00725B6E" w:rsidP="0029352A">
      <w:r>
        <w:rPr>
          <w:sz w:val="24"/>
          <w:szCs w:val="24"/>
          <w:lang w:eastAsia="ru-RU"/>
        </w:rPr>
        <w:t>27 июня 2019 года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№ 113/</w:t>
      </w:r>
      <w:proofErr w:type="spellStart"/>
      <w:r>
        <w:rPr>
          <w:sz w:val="24"/>
          <w:szCs w:val="24"/>
          <w:lang w:eastAsia="ru-RU"/>
        </w:rPr>
        <w:t>нпа</w:t>
      </w:r>
      <w:proofErr w:type="spellEnd"/>
    </w:p>
    <w:p w:rsidR="00725B6E" w:rsidRDefault="00725B6E" w:rsidP="00251D9E">
      <w:pPr>
        <w:ind w:right="4251"/>
        <w:jc w:val="both"/>
        <w:rPr>
          <w:color w:val="000000" w:themeColor="text1"/>
          <w:sz w:val="24"/>
          <w:szCs w:val="24"/>
        </w:rPr>
      </w:pPr>
    </w:p>
    <w:p w:rsidR="003136C6" w:rsidRPr="000E2A03" w:rsidRDefault="003136C6" w:rsidP="00251D9E">
      <w:pPr>
        <w:ind w:right="4251"/>
        <w:jc w:val="both"/>
        <w:rPr>
          <w:color w:val="000000" w:themeColor="text1"/>
          <w:sz w:val="24"/>
          <w:szCs w:val="24"/>
        </w:rPr>
      </w:pPr>
      <w:r w:rsidRPr="000E2A03">
        <w:rPr>
          <w:color w:val="000000" w:themeColor="text1"/>
          <w:sz w:val="24"/>
          <w:szCs w:val="24"/>
        </w:rPr>
        <w:t xml:space="preserve">Об утверждении </w:t>
      </w:r>
      <w:proofErr w:type="gramStart"/>
      <w:r w:rsidRPr="000E2A03">
        <w:rPr>
          <w:color w:val="000000" w:themeColor="text1"/>
          <w:sz w:val="24"/>
          <w:szCs w:val="24"/>
        </w:rPr>
        <w:t>перечня должностей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>м</w:t>
      </w:r>
      <w:r w:rsidRPr="000E2A03">
        <w:rPr>
          <w:color w:val="000000" w:themeColor="text1"/>
          <w:sz w:val="24"/>
          <w:szCs w:val="24"/>
        </w:rPr>
        <w:t>униципальн</w:t>
      </w:r>
      <w:r w:rsidR="00725B6E">
        <w:rPr>
          <w:color w:val="000000" w:themeColor="text1"/>
          <w:sz w:val="24"/>
          <w:szCs w:val="24"/>
        </w:rPr>
        <w:t>ой</w:t>
      </w:r>
      <w:r w:rsidR="00C4411A">
        <w:rPr>
          <w:color w:val="000000" w:themeColor="text1"/>
          <w:sz w:val="24"/>
          <w:szCs w:val="24"/>
        </w:rPr>
        <w:t xml:space="preserve"> служ</w:t>
      </w:r>
      <w:r w:rsidR="00725B6E">
        <w:rPr>
          <w:color w:val="000000" w:themeColor="text1"/>
          <w:sz w:val="24"/>
          <w:szCs w:val="24"/>
        </w:rPr>
        <w:t>бы</w:t>
      </w:r>
      <w:r w:rsidR="00C4411A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>администрации</w:t>
      </w:r>
      <w:r w:rsidR="00251D9E">
        <w:rPr>
          <w:color w:val="000000" w:themeColor="text1"/>
          <w:sz w:val="24"/>
          <w:szCs w:val="24"/>
        </w:rPr>
        <w:t xml:space="preserve"> </w:t>
      </w:r>
      <w:r w:rsidR="000E2A03">
        <w:rPr>
          <w:color w:val="000000" w:themeColor="text1"/>
          <w:sz w:val="24"/>
          <w:szCs w:val="24"/>
        </w:rPr>
        <w:t>городского поселения</w:t>
      </w:r>
      <w:proofErr w:type="gramEnd"/>
      <w:r w:rsidR="000E2A03">
        <w:rPr>
          <w:color w:val="000000" w:themeColor="text1"/>
          <w:sz w:val="24"/>
          <w:szCs w:val="24"/>
        </w:rPr>
        <w:t xml:space="preserve"> Таёжный</w:t>
      </w:r>
      <w:r w:rsidR="00C4411A">
        <w:rPr>
          <w:color w:val="000000" w:themeColor="text1"/>
          <w:sz w:val="24"/>
          <w:szCs w:val="24"/>
        </w:rPr>
        <w:t xml:space="preserve"> и руководителей 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 xml:space="preserve">муниципальных учреждений городского поселения 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>Таёжный</w:t>
      </w:r>
      <w:r w:rsidR="000E2A03">
        <w:rPr>
          <w:color w:val="000000" w:themeColor="text1"/>
          <w:sz w:val="24"/>
          <w:szCs w:val="24"/>
        </w:rPr>
        <w:t>,</w:t>
      </w:r>
      <w:r w:rsidRPr="000E2A03">
        <w:rPr>
          <w:color w:val="000000" w:themeColor="text1"/>
          <w:sz w:val="24"/>
          <w:szCs w:val="24"/>
        </w:rPr>
        <w:t xml:space="preserve"> прин</w:t>
      </w:r>
      <w:r w:rsidR="00251D9E">
        <w:rPr>
          <w:color w:val="000000" w:themeColor="text1"/>
          <w:sz w:val="24"/>
          <w:szCs w:val="24"/>
        </w:rPr>
        <w:t xml:space="preserve">азначении на которые граждане и </w:t>
      </w:r>
      <w:r w:rsidRPr="000E2A03">
        <w:rPr>
          <w:color w:val="000000" w:themeColor="text1"/>
          <w:sz w:val="24"/>
          <w:szCs w:val="24"/>
        </w:rPr>
        <w:t xml:space="preserve">при </w:t>
      </w:r>
      <w:r w:rsidR="00251D9E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>замещении которых муниципальные служащие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 xml:space="preserve">и 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>руководители муниципальных учреждений</w:t>
      </w:r>
      <w:r w:rsidR="00251D9E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>обязаны представлять сведения о своих доходах,</w:t>
      </w:r>
      <w:r w:rsidR="00251D9E">
        <w:rPr>
          <w:color w:val="000000" w:themeColor="text1"/>
          <w:sz w:val="24"/>
          <w:szCs w:val="24"/>
        </w:rPr>
        <w:t xml:space="preserve"> </w:t>
      </w:r>
      <w:proofErr w:type="gramStart"/>
      <w:r w:rsidRPr="000E2A03">
        <w:rPr>
          <w:color w:val="000000" w:themeColor="text1"/>
          <w:sz w:val="24"/>
          <w:szCs w:val="24"/>
        </w:rPr>
        <w:t>расходах</w:t>
      </w:r>
      <w:proofErr w:type="gramEnd"/>
      <w:r w:rsidRPr="000E2A03">
        <w:rPr>
          <w:color w:val="000000" w:themeColor="text1"/>
          <w:sz w:val="24"/>
          <w:szCs w:val="24"/>
        </w:rPr>
        <w:t>, об имуществе и обязательствах</w:t>
      </w:r>
      <w:r w:rsidR="00251D9E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>имущественного характера, а также сведения</w:t>
      </w:r>
      <w:r w:rsidR="00251D9E">
        <w:rPr>
          <w:color w:val="000000" w:themeColor="text1"/>
          <w:sz w:val="24"/>
          <w:szCs w:val="24"/>
        </w:rPr>
        <w:t xml:space="preserve"> о </w:t>
      </w:r>
      <w:r w:rsidRPr="000E2A03">
        <w:rPr>
          <w:color w:val="000000" w:themeColor="text1"/>
          <w:sz w:val="24"/>
          <w:szCs w:val="24"/>
        </w:rPr>
        <w:t xml:space="preserve">доходах, расходах об имуществе и обязательствах </w:t>
      </w:r>
      <w:r w:rsidR="00251D9E">
        <w:rPr>
          <w:color w:val="000000" w:themeColor="text1"/>
          <w:sz w:val="24"/>
          <w:szCs w:val="24"/>
        </w:rPr>
        <w:t xml:space="preserve"> </w:t>
      </w:r>
      <w:r w:rsidR="000E2A03">
        <w:rPr>
          <w:color w:val="000000" w:themeColor="text1"/>
          <w:sz w:val="24"/>
          <w:szCs w:val="24"/>
        </w:rPr>
        <w:t>имущественного характера</w:t>
      </w:r>
      <w:r w:rsidR="00251D9E">
        <w:rPr>
          <w:color w:val="000000" w:themeColor="text1"/>
          <w:sz w:val="24"/>
          <w:szCs w:val="24"/>
        </w:rPr>
        <w:t xml:space="preserve"> </w:t>
      </w:r>
      <w:r w:rsidR="00E75748">
        <w:rPr>
          <w:color w:val="000000" w:themeColor="text1"/>
          <w:sz w:val="24"/>
          <w:szCs w:val="24"/>
        </w:rPr>
        <w:t>своих</w:t>
      </w:r>
      <w:r w:rsidR="00251D9E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 xml:space="preserve">супруги (супруга) </w:t>
      </w:r>
      <w:r w:rsidR="00251D9E">
        <w:rPr>
          <w:color w:val="000000" w:themeColor="text1"/>
          <w:sz w:val="24"/>
          <w:szCs w:val="24"/>
        </w:rPr>
        <w:t xml:space="preserve"> и несовершеннолетних детей</w:t>
      </w: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</w:p>
    <w:p w:rsidR="00463ED8" w:rsidRPr="000E2A03" w:rsidRDefault="00463ED8" w:rsidP="00463E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proofErr w:type="gramStart"/>
      <w:r w:rsidRPr="000E2A03">
        <w:rPr>
          <w:rFonts w:eastAsiaTheme="minorHAnsi"/>
          <w:sz w:val="24"/>
          <w:szCs w:val="24"/>
        </w:rPr>
        <w:t xml:space="preserve">Руководствуясь Федеральными законами от 02 марта 2007 года </w:t>
      </w:r>
      <w:hyperlink r:id="rId7" w:history="1">
        <w:r w:rsidR="005F0E65">
          <w:rPr>
            <w:rFonts w:eastAsiaTheme="minorHAnsi"/>
            <w:color w:val="000000" w:themeColor="text1"/>
            <w:sz w:val="24"/>
            <w:szCs w:val="24"/>
          </w:rPr>
          <w:t>№</w:t>
        </w:r>
        <w:r w:rsidRPr="000E2A03">
          <w:rPr>
            <w:rFonts w:eastAsiaTheme="minorHAnsi"/>
            <w:color w:val="000000" w:themeColor="text1"/>
            <w:sz w:val="24"/>
            <w:szCs w:val="24"/>
          </w:rPr>
          <w:t xml:space="preserve"> 25-ФЗ</w:t>
        </w:r>
      </w:hyperlink>
      <w:r w:rsidRPr="000E2A03">
        <w:rPr>
          <w:rFonts w:eastAsiaTheme="minorHAnsi"/>
          <w:color w:val="000000" w:themeColor="text1"/>
          <w:sz w:val="24"/>
          <w:szCs w:val="24"/>
        </w:rPr>
        <w:t xml:space="preserve"> "</w:t>
      </w:r>
      <w:r w:rsidRPr="000E2A03">
        <w:rPr>
          <w:rFonts w:eastAsiaTheme="minorHAnsi"/>
          <w:sz w:val="24"/>
          <w:szCs w:val="24"/>
        </w:rPr>
        <w:t xml:space="preserve">О муниципальной службе в Российской Федерации", от 25 декабря 2008 </w:t>
      </w:r>
      <w:r w:rsidRPr="000E2A03">
        <w:rPr>
          <w:rFonts w:eastAsiaTheme="minorHAnsi"/>
          <w:color w:val="000000" w:themeColor="text1"/>
          <w:sz w:val="24"/>
          <w:szCs w:val="24"/>
        </w:rPr>
        <w:t xml:space="preserve">года </w:t>
      </w:r>
      <w:hyperlink r:id="rId8" w:history="1">
        <w:r w:rsidR="005F0E65">
          <w:rPr>
            <w:rFonts w:eastAsiaTheme="minorHAnsi"/>
            <w:color w:val="000000" w:themeColor="text1"/>
            <w:sz w:val="24"/>
            <w:szCs w:val="24"/>
          </w:rPr>
          <w:t>№</w:t>
        </w:r>
        <w:r w:rsidRPr="000E2A03">
          <w:rPr>
            <w:rFonts w:eastAsiaTheme="minorHAnsi"/>
            <w:color w:val="000000" w:themeColor="text1"/>
            <w:sz w:val="24"/>
            <w:szCs w:val="24"/>
          </w:rPr>
          <w:t xml:space="preserve"> 273-ФЗ</w:t>
        </w:r>
      </w:hyperlink>
      <w:r w:rsidRPr="000E2A03">
        <w:rPr>
          <w:rFonts w:eastAsiaTheme="minorHAnsi"/>
          <w:color w:val="000000" w:themeColor="text1"/>
          <w:sz w:val="24"/>
          <w:szCs w:val="24"/>
        </w:rPr>
        <w:t>"</w:t>
      </w:r>
      <w:hyperlink r:id="rId9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О противодействии</w:t>
        </w:r>
      </w:hyperlink>
      <w:r w:rsidRPr="000E2A03">
        <w:rPr>
          <w:rFonts w:eastAsiaTheme="minorHAnsi"/>
          <w:sz w:val="24"/>
          <w:szCs w:val="24"/>
        </w:rPr>
        <w:t xml:space="preserve"> коррупции", </w:t>
      </w:r>
      <w:hyperlink r:id="rId10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Указом</w:t>
        </w:r>
      </w:hyperlink>
      <w:r w:rsidRPr="000E2A03">
        <w:rPr>
          <w:rFonts w:eastAsiaTheme="minorHAnsi"/>
          <w:color w:val="000000" w:themeColor="text1"/>
          <w:sz w:val="24"/>
          <w:szCs w:val="24"/>
        </w:rPr>
        <w:t xml:space="preserve"> П</w:t>
      </w:r>
      <w:r w:rsidRPr="000E2A03">
        <w:rPr>
          <w:rFonts w:eastAsiaTheme="minorHAnsi"/>
          <w:sz w:val="24"/>
          <w:szCs w:val="24"/>
        </w:rPr>
        <w:t>резидента Российской</w:t>
      </w:r>
      <w:r w:rsidR="005F0E65">
        <w:rPr>
          <w:rFonts w:eastAsiaTheme="minorHAnsi"/>
          <w:sz w:val="24"/>
          <w:szCs w:val="24"/>
        </w:rPr>
        <w:t xml:space="preserve"> Федерации от 18 мая 2009 года №</w:t>
      </w:r>
      <w:r w:rsidRPr="000E2A03">
        <w:rPr>
          <w:rFonts w:eastAsiaTheme="minorHAnsi"/>
          <w:sz w:val="24"/>
          <w:szCs w:val="24"/>
        </w:rPr>
        <w:t xml:space="preserve">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освоих доходах, об имуществе</w:t>
      </w:r>
      <w:proofErr w:type="gramEnd"/>
      <w:r w:rsidRPr="000E2A03">
        <w:rPr>
          <w:rFonts w:eastAsiaTheme="minorHAnsi"/>
          <w:sz w:val="24"/>
          <w:szCs w:val="24"/>
        </w:rPr>
        <w:t xml:space="preserve"> </w:t>
      </w:r>
      <w:proofErr w:type="gramStart"/>
      <w:r w:rsidRPr="000E2A03">
        <w:rPr>
          <w:rFonts w:eastAsiaTheme="minorHAnsi"/>
          <w:sz w:val="24"/>
          <w:szCs w:val="24"/>
        </w:rPr>
        <w:t xml:space="preserve">и обязательствах имущественного характера, а также сведения о доходах, обимуществе и обязательствах имущественного характера своих супруги (супруга) и несовершеннолетних детей", на основании Законов Ханты-Мансийского автономного округа - Югры от 20 июля 2007 года </w:t>
      </w:r>
      <w:hyperlink r:id="rId11" w:history="1">
        <w:r w:rsidR="005F0E65">
          <w:rPr>
            <w:rFonts w:eastAsiaTheme="minorHAnsi"/>
            <w:color w:val="000000" w:themeColor="text1"/>
            <w:sz w:val="24"/>
            <w:szCs w:val="24"/>
          </w:rPr>
          <w:t>№</w:t>
        </w:r>
        <w:r w:rsidRPr="000E2A03">
          <w:rPr>
            <w:rFonts w:eastAsiaTheme="minorHAnsi"/>
            <w:color w:val="000000" w:themeColor="text1"/>
            <w:sz w:val="24"/>
            <w:szCs w:val="24"/>
          </w:rPr>
          <w:t xml:space="preserve"> 113-оз</w:t>
        </w:r>
      </w:hyperlink>
      <w:r w:rsidRPr="000E2A03">
        <w:rPr>
          <w:rFonts w:eastAsiaTheme="minorHAnsi"/>
          <w:sz w:val="24"/>
          <w:szCs w:val="24"/>
        </w:rPr>
        <w:t xml:space="preserve">"Об отдельных вопросах муниципальной службы в Ханты-Мансийском автономном округе - Югре", от 20 июля 2007 года </w:t>
      </w:r>
      <w:hyperlink r:id="rId12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N 97-оз</w:t>
        </w:r>
      </w:hyperlink>
      <w:r w:rsidRPr="000E2A03">
        <w:rPr>
          <w:rFonts w:eastAsiaTheme="minorHAnsi"/>
          <w:sz w:val="24"/>
          <w:szCs w:val="24"/>
        </w:rPr>
        <w:t>"О реестре должностей муниципальной службы вХанты-Мансийском автономном округе - Югре"</w:t>
      </w:r>
      <w:r w:rsidR="003E4C52">
        <w:rPr>
          <w:rFonts w:eastAsiaTheme="minorHAnsi"/>
          <w:sz w:val="24"/>
          <w:szCs w:val="24"/>
        </w:rPr>
        <w:t>, решения</w:t>
      </w:r>
      <w:proofErr w:type="gramEnd"/>
      <w:r w:rsidR="003E4C52">
        <w:rPr>
          <w:rFonts w:eastAsiaTheme="minorHAnsi"/>
          <w:sz w:val="24"/>
          <w:szCs w:val="24"/>
        </w:rPr>
        <w:t xml:space="preserve"> Совета депутатов городского поселения </w:t>
      </w:r>
      <w:proofErr w:type="gramStart"/>
      <w:r w:rsidR="003E4C52">
        <w:rPr>
          <w:rFonts w:eastAsiaTheme="minorHAnsi"/>
          <w:sz w:val="24"/>
          <w:szCs w:val="24"/>
        </w:rPr>
        <w:t>Таёжный</w:t>
      </w:r>
      <w:proofErr w:type="gramEnd"/>
      <w:r w:rsidR="003E4C52">
        <w:rPr>
          <w:rFonts w:eastAsiaTheme="minorHAnsi"/>
          <w:sz w:val="24"/>
          <w:szCs w:val="24"/>
        </w:rPr>
        <w:t xml:space="preserve"> № 17 от 03.12.2018 года «Об утверждении структуры и штатной численности органов местного самоуправления городского поселения Таёжный»</w:t>
      </w:r>
      <w:r w:rsidRPr="000E2A03">
        <w:rPr>
          <w:rFonts w:eastAsiaTheme="minorHAnsi"/>
          <w:sz w:val="24"/>
          <w:szCs w:val="24"/>
        </w:rPr>
        <w:t>:</w:t>
      </w:r>
    </w:p>
    <w:p w:rsidR="00E62722" w:rsidRPr="0071400C" w:rsidRDefault="00E62722" w:rsidP="0071400C">
      <w:pPr>
        <w:jc w:val="both"/>
        <w:rPr>
          <w:color w:val="000000" w:themeColor="text1"/>
          <w:sz w:val="24"/>
          <w:szCs w:val="24"/>
        </w:rPr>
      </w:pPr>
      <w:r w:rsidRPr="000E2A03">
        <w:rPr>
          <w:color w:val="000000" w:themeColor="text1"/>
          <w:sz w:val="24"/>
          <w:szCs w:val="24"/>
        </w:rPr>
        <w:tab/>
      </w:r>
      <w:r w:rsidRPr="000E2A03">
        <w:rPr>
          <w:rFonts w:eastAsiaTheme="minorHAnsi"/>
          <w:sz w:val="24"/>
          <w:szCs w:val="24"/>
        </w:rPr>
        <w:t xml:space="preserve">1. </w:t>
      </w:r>
      <w:proofErr w:type="gramStart"/>
      <w:r w:rsidRPr="000E2A03">
        <w:rPr>
          <w:rFonts w:eastAsiaTheme="minorHAnsi"/>
          <w:sz w:val="24"/>
          <w:szCs w:val="24"/>
        </w:rPr>
        <w:t>Утвердить</w:t>
      </w:r>
      <w:r w:rsidR="00EC2705">
        <w:rPr>
          <w:rFonts w:eastAsiaTheme="minorHAnsi"/>
          <w:sz w:val="24"/>
          <w:szCs w:val="24"/>
        </w:rPr>
        <w:t xml:space="preserve"> </w:t>
      </w:r>
      <w:hyperlink r:id="rId13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Перечень</w:t>
        </w:r>
      </w:hyperlink>
      <w:r w:rsidR="00EC2705">
        <w:t xml:space="preserve"> </w:t>
      </w:r>
      <w:r w:rsidRPr="000E2A03">
        <w:rPr>
          <w:rFonts w:eastAsiaTheme="minorHAnsi"/>
          <w:sz w:val="24"/>
          <w:szCs w:val="24"/>
        </w:rPr>
        <w:t>должностей</w:t>
      </w:r>
      <w:r w:rsidR="00EC2705">
        <w:rPr>
          <w:rFonts w:eastAsiaTheme="minorHAnsi"/>
          <w:sz w:val="24"/>
          <w:szCs w:val="24"/>
        </w:rPr>
        <w:t xml:space="preserve"> </w:t>
      </w:r>
      <w:r w:rsidR="0071400C">
        <w:rPr>
          <w:color w:val="000000" w:themeColor="text1"/>
          <w:sz w:val="24"/>
          <w:szCs w:val="24"/>
        </w:rPr>
        <w:t>м</w:t>
      </w:r>
      <w:r w:rsidR="0071400C" w:rsidRPr="000E2A03">
        <w:rPr>
          <w:color w:val="000000" w:themeColor="text1"/>
          <w:sz w:val="24"/>
          <w:szCs w:val="24"/>
        </w:rPr>
        <w:t>униципальн</w:t>
      </w:r>
      <w:r w:rsidR="00EC2705">
        <w:rPr>
          <w:color w:val="000000" w:themeColor="text1"/>
          <w:sz w:val="24"/>
          <w:szCs w:val="24"/>
        </w:rPr>
        <w:t xml:space="preserve">ой </w:t>
      </w:r>
      <w:r w:rsidR="0071400C">
        <w:rPr>
          <w:color w:val="000000" w:themeColor="text1"/>
          <w:sz w:val="24"/>
          <w:szCs w:val="24"/>
        </w:rPr>
        <w:t>служ</w:t>
      </w:r>
      <w:r w:rsidR="00EC2705">
        <w:rPr>
          <w:color w:val="000000" w:themeColor="text1"/>
          <w:sz w:val="24"/>
          <w:szCs w:val="24"/>
        </w:rPr>
        <w:t xml:space="preserve">бы </w:t>
      </w:r>
      <w:r w:rsidR="0071400C" w:rsidRPr="000E2A03">
        <w:rPr>
          <w:color w:val="000000" w:themeColor="text1"/>
          <w:sz w:val="24"/>
          <w:szCs w:val="24"/>
        </w:rPr>
        <w:t>администрации</w:t>
      </w:r>
      <w:r w:rsidR="00EC2705">
        <w:rPr>
          <w:color w:val="000000" w:themeColor="text1"/>
          <w:sz w:val="24"/>
          <w:szCs w:val="24"/>
        </w:rPr>
        <w:t xml:space="preserve"> </w:t>
      </w:r>
      <w:r w:rsidR="0071400C">
        <w:rPr>
          <w:color w:val="000000" w:themeColor="text1"/>
          <w:sz w:val="24"/>
          <w:szCs w:val="24"/>
        </w:rPr>
        <w:t>городского поселения Таёжный и руководителей муниципальных учреждений городского поселения Таёжный</w:t>
      </w:r>
      <w:r w:rsidRPr="000E2A03">
        <w:rPr>
          <w:rFonts w:eastAsiaTheme="minorHAnsi"/>
          <w:sz w:val="24"/>
          <w:szCs w:val="24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</w:t>
      </w:r>
      <w:r w:rsidRPr="000E2A03">
        <w:rPr>
          <w:rFonts w:eastAsiaTheme="minorHAnsi"/>
          <w:sz w:val="24"/>
          <w:szCs w:val="24"/>
        </w:rP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C2705">
        <w:rPr>
          <w:rFonts w:eastAsiaTheme="minorHAnsi"/>
          <w:sz w:val="24"/>
          <w:szCs w:val="24"/>
        </w:rPr>
        <w:t xml:space="preserve"> </w:t>
      </w:r>
      <w:r w:rsidRPr="000E2A03">
        <w:rPr>
          <w:rFonts w:eastAsiaTheme="minorHAnsi"/>
          <w:sz w:val="24"/>
          <w:szCs w:val="24"/>
        </w:rPr>
        <w:t xml:space="preserve"> </w:t>
      </w:r>
      <w:r w:rsidR="00EC2705">
        <w:rPr>
          <w:rFonts w:eastAsiaTheme="minorHAnsi"/>
          <w:sz w:val="24"/>
          <w:szCs w:val="24"/>
        </w:rPr>
        <w:t>(</w:t>
      </w:r>
      <w:r w:rsidRPr="000E2A03">
        <w:rPr>
          <w:rFonts w:eastAsiaTheme="minorHAnsi"/>
          <w:sz w:val="24"/>
          <w:szCs w:val="24"/>
        </w:rPr>
        <w:t>приложени</w:t>
      </w:r>
      <w:r w:rsidR="00EC2705">
        <w:rPr>
          <w:rFonts w:eastAsiaTheme="minorHAnsi"/>
          <w:sz w:val="24"/>
          <w:szCs w:val="24"/>
        </w:rPr>
        <w:t>е)</w:t>
      </w:r>
      <w:r w:rsidRPr="000E2A03">
        <w:rPr>
          <w:rFonts w:eastAsiaTheme="minorHAnsi"/>
          <w:sz w:val="24"/>
          <w:szCs w:val="24"/>
        </w:rPr>
        <w:t>.</w:t>
      </w:r>
      <w:proofErr w:type="gramEnd"/>
    </w:p>
    <w:p w:rsidR="006F0106" w:rsidRDefault="00E62722" w:rsidP="006F01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0E2A03">
        <w:rPr>
          <w:rFonts w:eastAsiaTheme="minorHAnsi"/>
          <w:sz w:val="24"/>
          <w:szCs w:val="24"/>
        </w:rPr>
        <w:t xml:space="preserve">2. </w:t>
      </w:r>
      <w:r w:rsidR="006F0106">
        <w:rPr>
          <w:rFonts w:eastAsiaTheme="minorHAnsi"/>
          <w:sz w:val="24"/>
          <w:szCs w:val="24"/>
        </w:rPr>
        <w:t xml:space="preserve">Ведущему специалисту по общим вопросам сектора по правовым и имущественным отношениям администрации городского поселения </w:t>
      </w:r>
      <w:proofErr w:type="gramStart"/>
      <w:r w:rsidR="006F0106">
        <w:rPr>
          <w:rFonts w:eastAsiaTheme="minorHAnsi"/>
          <w:sz w:val="24"/>
          <w:szCs w:val="24"/>
        </w:rPr>
        <w:t>Таёжный</w:t>
      </w:r>
      <w:proofErr w:type="gramEnd"/>
      <w:r w:rsidR="006F0106">
        <w:rPr>
          <w:rFonts w:eastAsiaTheme="minorHAnsi"/>
          <w:sz w:val="24"/>
          <w:szCs w:val="24"/>
        </w:rPr>
        <w:t xml:space="preserve"> руководствоваться данным перечнем должностей. </w:t>
      </w:r>
    </w:p>
    <w:p w:rsidR="00E62722" w:rsidRPr="000E2A03" w:rsidRDefault="006F0106" w:rsidP="006F01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3. </w:t>
      </w:r>
      <w:r w:rsidR="00E62722" w:rsidRPr="000E2A03">
        <w:rPr>
          <w:rFonts w:eastAsiaTheme="minorHAnsi"/>
          <w:sz w:val="24"/>
          <w:szCs w:val="24"/>
        </w:rPr>
        <w:t>Признать утратившими силу:</w:t>
      </w:r>
    </w:p>
    <w:p w:rsidR="00E62722" w:rsidRDefault="005150D0" w:rsidP="00E627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 xml:space="preserve">- </w:t>
      </w:r>
      <w:r w:rsidR="00E62722" w:rsidRPr="000E2A03">
        <w:rPr>
          <w:rFonts w:eastAsiaTheme="minorHAnsi"/>
          <w:sz w:val="24"/>
          <w:szCs w:val="24"/>
        </w:rPr>
        <w:t>постановление администрации</w:t>
      </w:r>
      <w:r w:rsidR="00E75748">
        <w:rPr>
          <w:rFonts w:eastAsiaTheme="minorHAnsi"/>
          <w:sz w:val="24"/>
          <w:szCs w:val="24"/>
        </w:rPr>
        <w:t>г</w:t>
      </w:r>
      <w:r>
        <w:rPr>
          <w:rFonts w:eastAsiaTheme="minorHAnsi"/>
          <w:sz w:val="24"/>
          <w:szCs w:val="24"/>
        </w:rPr>
        <w:t>ородского поселения Таёжный № 49</w:t>
      </w:r>
      <w:r w:rsidR="00DC08F5" w:rsidRPr="000E2A03">
        <w:rPr>
          <w:rFonts w:eastAsiaTheme="minorHAnsi"/>
          <w:sz w:val="24"/>
          <w:szCs w:val="24"/>
        </w:rPr>
        <w:t>/НПА</w:t>
      </w:r>
      <w:r>
        <w:rPr>
          <w:rFonts w:eastAsiaTheme="minorHAnsi"/>
          <w:sz w:val="24"/>
          <w:szCs w:val="24"/>
        </w:rPr>
        <w:t xml:space="preserve"> от 03.04.2013</w:t>
      </w:r>
      <w:r w:rsidR="00E75748">
        <w:rPr>
          <w:rFonts w:eastAsiaTheme="minorHAnsi"/>
          <w:sz w:val="24"/>
          <w:szCs w:val="24"/>
        </w:rPr>
        <w:t xml:space="preserve"> «Об утверждении перечня </w:t>
      </w:r>
      <w:r w:rsidR="00E75748" w:rsidRPr="000E2A03">
        <w:rPr>
          <w:rFonts w:eastAsiaTheme="minorHAnsi"/>
          <w:sz w:val="24"/>
          <w:szCs w:val="24"/>
        </w:rPr>
        <w:t xml:space="preserve">должностей </w:t>
      </w:r>
      <w:r w:rsidR="002C661D">
        <w:rPr>
          <w:rFonts w:eastAsiaTheme="minorHAnsi"/>
          <w:sz w:val="24"/>
          <w:szCs w:val="24"/>
        </w:rPr>
        <w:t>руководителей муниципальных учреждений</w:t>
      </w:r>
      <w:r w:rsidR="00E75748" w:rsidRPr="000E2A03">
        <w:rPr>
          <w:rFonts w:eastAsiaTheme="minorHAnsi"/>
          <w:sz w:val="24"/>
          <w:szCs w:val="24"/>
        </w:rPr>
        <w:t xml:space="preserve"> городского поселения Таёжный, при назначении и при </w:t>
      </w:r>
      <w:r w:rsidR="002C661D">
        <w:rPr>
          <w:rFonts w:eastAsiaTheme="minorHAnsi"/>
          <w:sz w:val="24"/>
          <w:szCs w:val="24"/>
        </w:rPr>
        <w:t>осуществлении деятельности которые</w:t>
      </w:r>
      <w:r w:rsidR="00E75748" w:rsidRPr="000E2A03">
        <w:rPr>
          <w:rFonts w:eastAsiaTheme="minorHAnsi"/>
          <w:sz w:val="24"/>
          <w:szCs w:val="24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Theme="minorHAnsi"/>
          <w:sz w:val="24"/>
          <w:szCs w:val="24"/>
        </w:rPr>
        <w:t>»;</w:t>
      </w:r>
      <w:proofErr w:type="gramEnd"/>
    </w:p>
    <w:p w:rsidR="006F0106" w:rsidRDefault="005150D0" w:rsidP="006F01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 xml:space="preserve">- </w:t>
      </w:r>
      <w:r w:rsidRPr="000E2A03">
        <w:rPr>
          <w:rFonts w:eastAsiaTheme="minorHAnsi"/>
          <w:sz w:val="24"/>
          <w:szCs w:val="24"/>
        </w:rPr>
        <w:t xml:space="preserve">постановление администрации </w:t>
      </w:r>
      <w:r>
        <w:rPr>
          <w:rFonts w:eastAsiaTheme="minorHAnsi"/>
          <w:sz w:val="24"/>
          <w:szCs w:val="24"/>
        </w:rPr>
        <w:t>городского поселения Таёжный №254</w:t>
      </w:r>
      <w:r w:rsidRPr="000E2A03">
        <w:rPr>
          <w:rFonts w:eastAsiaTheme="minorHAnsi"/>
          <w:sz w:val="24"/>
          <w:szCs w:val="24"/>
        </w:rPr>
        <w:t>/НПА</w:t>
      </w:r>
      <w:r>
        <w:rPr>
          <w:rFonts w:eastAsiaTheme="minorHAnsi"/>
          <w:sz w:val="24"/>
          <w:szCs w:val="24"/>
        </w:rPr>
        <w:t xml:space="preserve"> от 31.12.2014 «Об утверждении перечня </w:t>
      </w:r>
      <w:r w:rsidRPr="000E2A03">
        <w:rPr>
          <w:rFonts w:eastAsiaTheme="minorHAnsi"/>
          <w:sz w:val="24"/>
          <w:szCs w:val="24"/>
        </w:rPr>
        <w:t>должностей муниципальной службы в администрации городского поселения Таёжный,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0E2A03">
        <w:rPr>
          <w:rFonts w:eastAsiaTheme="minorHAnsi"/>
          <w:sz w:val="24"/>
          <w:szCs w:val="24"/>
        </w:rPr>
        <w:t xml:space="preserve"> несовершеннолетних детей</w:t>
      </w:r>
      <w:r>
        <w:rPr>
          <w:rFonts w:eastAsiaTheme="minorHAnsi"/>
          <w:sz w:val="24"/>
          <w:szCs w:val="24"/>
        </w:rPr>
        <w:t>».</w:t>
      </w:r>
    </w:p>
    <w:p w:rsidR="00B81606" w:rsidRDefault="00B81606" w:rsidP="006F01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 Настоящее </w:t>
      </w:r>
      <w:r w:rsidR="008A4983">
        <w:rPr>
          <w:rFonts w:eastAsiaTheme="minorHAnsi"/>
          <w:sz w:val="24"/>
          <w:szCs w:val="24"/>
        </w:rPr>
        <w:t xml:space="preserve">постановление вступает в силу со дня опубликования и распространяет свое действие на правоотношения, возникшие с </w:t>
      </w:r>
      <w:r>
        <w:rPr>
          <w:rFonts w:eastAsiaTheme="minorHAnsi"/>
          <w:sz w:val="24"/>
          <w:szCs w:val="24"/>
        </w:rPr>
        <w:t>01 января 2019 года.</w:t>
      </w:r>
    </w:p>
    <w:p w:rsidR="003E4C52" w:rsidRPr="000E2A03" w:rsidRDefault="00B81606" w:rsidP="006F01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</w:t>
      </w:r>
      <w:r w:rsidR="003E4C52">
        <w:rPr>
          <w:rFonts w:eastAsiaTheme="minorHAnsi"/>
          <w:sz w:val="24"/>
          <w:szCs w:val="24"/>
        </w:rPr>
        <w:t xml:space="preserve">. </w:t>
      </w:r>
      <w:r w:rsidR="006F0106" w:rsidRPr="000E2A03">
        <w:rPr>
          <w:rFonts w:eastAsiaTheme="minorHAnsi"/>
          <w:sz w:val="24"/>
          <w:szCs w:val="24"/>
        </w:rPr>
        <w:t>Опубликовать настоящее постановление в газете "Вестник Таёжного" и разместить на официальном сайте администрации городского поселения Таёжный.</w:t>
      </w:r>
    </w:p>
    <w:p w:rsidR="00663891" w:rsidRPr="000E2A03" w:rsidRDefault="00663891" w:rsidP="00E627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  <w:r w:rsidRPr="000E2A03">
        <w:rPr>
          <w:color w:val="000000" w:themeColor="text1"/>
          <w:sz w:val="24"/>
          <w:szCs w:val="24"/>
        </w:rPr>
        <w:t xml:space="preserve">Глава городского поселения </w:t>
      </w:r>
      <w:proofErr w:type="gramStart"/>
      <w:r w:rsidRPr="000E2A03">
        <w:rPr>
          <w:color w:val="000000" w:themeColor="text1"/>
          <w:sz w:val="24"/>
          <w:szCs w:val="24"/>
        </w:rPr>
        <w:t>Таёжный</w:t>
      </w:r>
      <w:proofErr w:type="gramEnd"/>
      <w:r w:rsidRPr="000E2A03">
        <w:rPr>
          <w:color w:val="000000" w:themeColor="text1"/>
          <w:sz w:val="24"/>
          <w:szCs w:val="24"/>
        </w:rPr>
        <w:tab/>
      </w:r>
      <w:r w:rsidRPr="000E2A03">
        <w:rPr>
          <w:color w:val="000000" w:themeColor="text1"/>
          <w:sz w:val="24"/>
          <w:szCs w:val="24"/>
        </w:rPr>
        <w:tab/>
      </w:r>
      <w:r w:rsidRPr="000E2A03">
        <w:rPr>
          <w:color w:val="000000" w:themeColor="text1"/>
          <w:sz w:val="24"/>
          <w:szCs w:val="24"/>
        </w:rPr>
        <w:tab/>
      </w:r>
      <w:r w:rsidRPr="000E2A03">
        <w:rPr>
          <w:color w:val="000000" w:themeColor="text1"/>
          <w:sz w:val="24"/>
          <w:szCs w:val="24"/>
        </w:rPr>
        <w:tab/>
      </w:r>
      <w:r w:rsidR="000C3AF0">
        <w:rPr>
          <w:color w:val="000000" w:themeColor="text1"/>
          <w:sz w:val="24"/>
          <w:szCs w:val="24"/>
        </w:rPr>
        <w:t xml:space="preserve">                             </w:t>
      </w:r>
      <w:r w:rsidR="000E2A03">
        <w:rPr>
          <w:color w:val="000000" w:themeColor="text1"/>
          <w:sz w:val="24"/>
          <w:szCs w:val="24"/>
        </w:rPr>
        <w:t xml:space="preserve">А.Р. </w:t>
      </w:r>
      <w:proofErr w:type="spellStart"/>
      <w:r w:rsidR="000E2A03">
        <w:rPr>
          <w:color w:val="000000" w:themeColor="text1"/>
          <w:sz w:val="24"/>
          <w:szCs w:val="24"/>
        </w:rPr>
        <w:t>Аширов</w:t>
      </w:r>
      <w:proofErr w:type="spellEnd"/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041A5E" w:rsidRDefault="00041A5E" w:rsidP="0029352A"/>
    <w:p w:rsidR="00041A5E" w:rsidRDefault="00041A5E" w:rsidP="0029352A"/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3652"/>
        <w:gridCol w:w="1714"/>
        <w:gridCol w:w="2148"/>
        <w:gridCol w:w="2175"/>
      </w:tblGrid>
      <w:tr w:rsidR="00041A5E" w:rsidRPr="000D5563" w:rsidTr="00B24485">
        <w:tc>
          <w:tcPr>
            <w:tcW w:w="3652" w:type="dxa"/>
            <w:shd w:val="clear" w:color="auto" w:fill="auto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 xml:space="preserve">С распоряжением </w:t>
            </w:r>
            <w:proofErr w:type="gramStart"/>
            <w:r w:rsidRPr="000D5563">
              <w:rPr>
                <w:sz w:val="24"/>
                <w:szCs w:val="24"/>
                <w:lang w:eastAsia="ru-RU"/>
              </w:rPr>
              <w:t>ознакомлены</w:t>
            </w:r>
            <w:proofErr w:type="gramEnd"/>
            <w:r w:rsidRPr="000D5563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714" w:type="dxa"/>
            <w:shd w:val="clear" w:color="auto" w:fill="auto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shd w:val="clear" w:color="auto" w:fill="auto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</w:tr>
      <w:tr w:rsidR="00041A5E" w:rsidRPr="000D5563" w:rsidTr="00B24485">
        <w:trPr>
          <w:trHeight w:val="145"/>
        </w:trPr>
        <w:tc>
          <w:tcPr>
            <w:tcW w:w="3652" w:type="dxa"/>
            <w:shd w:val="clear" w:color="auto" w:fill="auto"/>
            <w:vAlign w:val="center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shd w:val="clear" w:color="auto" w:fill="auto"/>
            <w:vAlign w:val="center"/>
          </w:tcPr>
          <w:p w:rsidR="00041A5E" w:rsidRPr="000D5563" w:rsidRDefault="00041A5E" w:rsidP="00B24485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41A5E" w:rsidRPr="000D5563" w:rsidRDefault="00041A5E" w:rsidP="00041A5E">
      <w:pPr>
        <w:jc w:val="both"/>
        <w:rPr>
          <w:sz w:val="24"/>
          <w:szCs w:val="24"/>
          <w:lang w:eastAsia="ru-RU"/>
        </w:rPr>
      </w:pPr>
    </w:p>
    <w:tbl>
      <w:tblPr>
        <w:tblW w:w="9689" w:type="dxa"/>
        <w:tblLayout w:type="fixed"/>
        <w:tblLook w:val="04A0" w:firstRow="1" w:lastRow="0" w:firstColumn="1" w:lastColumn="0" w:noHBand="0" w:noVBand="1"/>
      </w:tblPr>
      <w:tblGrid>
        <w:gridCol w:w="2751"/>
        <w:gridCol w:w="3447"/>
        <w:gridCol w:w="3491"/>
      </w:tblGrid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Т.В. Анисимова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 xml:space="preserve">Е.Е. </w:t>
            </w:r>
            <w:proofErr w:type="spellStart"/>
            <w:r w:rsidRPr="000D5563">
              <w:rPr>
                <w:sz w:val="24"/>
                <w:szCs w:val="24"/>
                <w:lang w:eastAsia="ru-RU"/>
              </w:rPr>
              <w:t>Ковалюк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И.В. Сабурова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А.Н. Ермакова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В.П. Бурков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 xml:space="preserve">С.П. </w:t>
            </w:r>
            <w:proofErr w:type="spellStart"/>
            <w:r w:rsidRPr="000D5563">
              <w:rPr>
                <w:sz w:val="24"/>
                <w:szCs w:val="24"/>
                <w:lang w:eastAsia="ru-RU"/>
              </w:rPr>
              <w:t>Хайдукова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И.С. Каримова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 xml:space="preserve">Е.В. </w:t>
            </w:r>
            <w:proofErr w:type="spellStart"/>
            <w:r w:rsidRPr="000D5563">
              <w:rPr>
                <w:sz w:val="24"/>
                <w:szCs w:val="24"/>
                <w:lang w:eastAsia="ru-RU"/>
              </w:rPr>
              <w:t>Пятыгина</w:t>
            </w:r>
            <w:proofErr w:type="spellEnd"/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Н.М. Румянцева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  <w:tr w:rsidR="00041A5E" w:rsidRPr="000D5563" w:rsidTr="00B24485">
        <w:tc>
          <w:tcPr>
            <w:tcW w:w="275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3447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Т.П. Исакова</w:t>
            </w:r>
          </w:p>
        </w:tc>
        <w:tc>
          <w:tcPr>
            <w:tcW w:w="3491" w:type="dxa"/>
            <w:shd w:val="clear" w:color="auto" w:fill="auto"/>
          </w:tcPr>
          <w:p w:rsidR="00041A5E" w:rsidRPr="000D5563" w:rsidRDefault="00041A5E" w:rsidP="00B24485">
            <w:pPr>
              <w:spacing w:after="120"/>
              <w:rPr>
                <w:sz w:val="24"/>
                <w:szCs w:val="24"/>
                <w:lang w:eastAsia="ru-RU"/>
              </w:rPr>
            </w:pPr>
            <w:r w:rsidRPr="000D5563">
              <w:rPr>
                <w:sz w:val="24"/>
                <w:szCs w:val="24"/>
                <w:lang w:eastAsia="ru-RU"/>
              </w:rPr>
              <w:t>«___»_____201__г.</w:t>
            </w:r>
          </w:p>
        </w:tc>
      </w:tr>
    </w:tbl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/>
    <w:p w:rsidR="00041A5E" w:rsidRDefault="00041A5E" w:rsidP="0029352A">
      <w:bookmarkStart w:id="0" w:name="_GoBack"/>
      <w:bookmarkEnd w:id="0"/>
    </w:p>
    <w:p w:rsidR="0029352A" w:rsidRPr="005F0E65" w:rsidRDefault="0029352A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lastRenderedPageBreak/>
        <w:t xml:space="preserve">Приложение </w:t>
      </w:r>
    </w:p>
    <w:p w:rsidR="0029352A" w:rsidRPr="005F0E65" w:rsidRDefault="0029352A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t>к постановлению</w:t>
      </w:r>
      <w:r w:rsidR="00B70BE4" w:rsidRPr="005F0E65">
        <w:rPr>
          <w:sz w:val="24"/>
          <w:szCs w:val="24"/>
        </w:rPr>
        <w:t xml:space="preserve"> администрации</w:t>
      </w:r>
    </w:p>
    <w:p w:rsidR="00B70BE4" w:rsidRPr="005F0E65" w:rsidRDefault="00B70BE4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t xml:space="preserve">городского поселения </w:t>
      </w:r>
      <w:proofErr w:type="gramStart"/>
      <w:r w:rsidRPr="005F0E65">
        <w:rPr>
          <w:sz w:val="24"/>
          <w:szCs w:val="24"/>
        </w:rPr>
        <w:t>Таёжный</w:t>
      </w:r>
      <w:proofErr w:type="gramEnd"/>
    </w:p>
    <w:p w:rsidR="00B70BE4" w:rsidRPr="005F0E65" w:rsidRDefault="00DC4A52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t>от 27.06.2019 № 113/</w:t>
      </w:r>
      <w:proofErr w:type="spellStart"/>
      <w:r w:rsidRPr="005F0E65">
        <w:rPr>
          <w:sz w:val="24"/>
          <w:szCs w:val="24"/>
        </w:rPr>
        <w:t>нпа</w:t>
      </w:r>
      <w:proofErr w:type="spellEnd"/>
    </w:p>
    <w:p w:rsidR="00744F35" w:rsidRDefault="00744F35" w:rsidP="0029352A">
      <w:pPr>
        <w:jc w:val="right"/>
        <w:rPr>
          <w:sz w:val="22"/>
          <w:szCs w:val="22"/>
        </w:rPr>
      </w:pPr>
    </w:p>
    <w:p w:rsidR="00744F35" w:rsidRDefault="00744F35" w:rsidP="0029352A">
      <w:pPr>
        <w:jc w:val="right"/>
        <w:rPr>
          <w:sz w:val="22"/>
          <w:szCs w:val="22"/>
        </w:rPr>
      </w:pPr>
    </w:p>
    <w:p w:rsidR="00624476" w:rsidRPr="00E75748" w:rsidRDefault="00624476" w:rsidP="00DC4A52">
      <w:pPr>
        <w:jc w:val="center"/>
        <w:rPr>
          <w:b/>
          <w:color w:val="000000" w:themeColor="text1"/>
          <w:sz w:val="24"/>
          <w:szCs w:val="24"/>
        </w:rPr>
      </w:pPr>
      <w:r w:rsidRPr="00E75748">
        <w:rPr>
          <w:b/>
          <w:color w:val="000000" w:themeColor="text1"/>
          <w:sz w:val="24"/>
          <w:szCs w:val="24"/>
        </w:rPr>
        <w:t>ПЕРЕЧЕНЬ</w:t>
      </w:r>
    </w:p>
    <w:p w:rsidR="0071400C" w:rsidRPr="0071400C" w:rsidRDefault="00E75748" w:rsidP="00DC4A52">
      <w:pPr>
        <w:jc w:val="center"/>
        <w:rPr>
          <w:b/>
          <w:color w:val="000000" w:themeColor="text1"/>
          <w:sz w:val="24"/>
          <w:szCs w:val="24"/>
        </w:rPr>
      </w:pPr>
      <w:r w:rsidRPr="0071400C">
        <w:rPr>
          <w:b/>
          <w:color w:val="000000" w:themeColor="text1"/>
          <w:sz w:val="24"/>
          <w:szCs w:val="24"/>
        </w:rPr>
        <w:t>д</w:t>
      </w:r>
      <w:r w:rsidR="00624476" w:rsidRPr="0071400C">
        <w:rPr>
          <w:b/>
          <w:color w:val="000000" w:themeColor="text1"/>
          <w:sz w:val="24"/>
          <w:szCs w:val="24"/>
        </w:rPr>
        <w:t>олжностей</w:t>
      </w:r>
      <w:r w:rsidR="00DC4A52">
        <w:rPr>
          <w:b/>
          <w:color w:val="000000" w:themeColor="text1"/>
          <w:sz w:val="24"/>
          <w:szCs w:val="24"/>
        </w:rPr>
        <w:t xml:space="preserve"> </w:t>
      </w:r>
      <w:r w:rsidR="0071400C" w:rsidRPr="0071400C">
        <w:rPr>
          <w:b/>
          <w:color w:val="000000" w:themeColor="text1"/>
          <w:sz w:val="24"/>
          <w:szCs w:val="24"/>
        </w:rPr>
        <w:t>муниципальн</w:t>
      </w:r>
      <w:r w:rsidR="00DC4A52">
        <w:rPr>
          <w:b/>
          <w:color w:val="000000" w:themeColor="text1"/>
          <w:sz w:val="24"/>
          <w:szCs w:val="24"/>
        </w:rPr>
        <w:t>ой</w:t>
      </w:r>
      <w:r w:rsidR="0071400C" w:rsidRPr="0071400C">
        <w:rPr>
          <w:b/>
          <w:color w:val="000000" w:themeColor="text1"/>
          <w:sz w:val="24"/>
          <w:szCs w:val="24"/>
        </w:rPr>
        <w:t xml:space="preserve">  служ</w:t>
      </w:r>
      <w:r w:rsidR="00DC4A52">
        <w:rPr>
          <w:b/>
          <w:color w:val="000000" w:themeColor="text1"/>
          <w:sz w:val="24"/>
          <w:szCs w:val="24"/>
        </w:rPr>
        <w:t>бы</w:t>
      </w:r>
      <w:r w:rsidR="0071400C" w:rsidRPr="0071400C">
        <w:rPr>
          <w:b/>
          <w:color w:val="000000" w:themeColor="text1"/>
          <w:sz w:val="24"/>
          <w:szCs w:val="24"/>
        </w:rPr>
        <w:t xml:space="preserve"> администрации</w:t>
      </w:r>
    </w:p>
    <w:p w:rsidR="00624476" w:rsidRPr="0071400C" w:rsidRDefault="0071400C" w:rsidP="00DC4A52">
      <w:pPr>
        <w:jc w:val="center"/>
        <w:rPr>
          <w:b/>
          <w:color w:val="000000" w:themeColor="text1"/>
          <w:sz w:val="24"/>
          <w:szCs w:val="24"/>
        </w:rPr>
      </w:pPr>
      <w:r w:rsidRPr="0071400C">
        <w:rPr>
          <w:b/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Pr="0071400C">
        <w:rPr>
          <w:b/>
          <w:color w:val="000000" w:themeColor="text1"/>
          <w:sz w:val="24"/>
          <w:szCs w:val="24"/>
        </w:rPr>
        <w:t>Таёжный</w:t>
      </w:r>
      <w:proofErr w:type="gramEnd"/>
      <w:r w:rsidRPr="0071400C">
        <w:rPr>
          <w:b/>
          <w:color w:val="000000" w:themeColor="text1"/>
          <w:sz w:val="24"/>
          <w:szCs w:val="24"/>
        </w:rPr>
        <w:t xml:space="preserve"> и руководителей муниципальных учреждений городского поселения Таёжный</w:t>
      </w:r>
      <w:r w:rsidR="00624476" w:rsidRPr="0071400C">
        <w:rPr>
          <w:b/>
          <w:color w:val="000000" w:themeColor="text1"/>
          <w:sz w:val="24"/>
          <w:szCs w:val="24"/>
        </w:rPr>
        <w:t>, при назначении на которые граждане и при</w:t>
      </w:r>
    </w:p>
    <w:p w:rsidR="00E75748" w:rsidRDefault="00624476" w:rsidP="00DC4A52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71400C">
        <w:rPr>
          <w:b/>
          <w:color w:val="000000" w:themeColor="text1"/>
          <w:sz w:val="24"/>
          <w:szCs w:val="24"/>
        </w:rPr>
        <w:t>замещении</w:t>
      </w:r>
      <w:proofErr w:type="gramEnd"/>
      <w:r w:rsidRPr="0071400C">
        <w:rPr>
          <w:b/>
          <w:color w:val="000000" w:themeColor="text1"/>
          <w:sz w:val="24"/>
          <w:szCs w:val="24"/>
        </w:rPr>
        <w:t xml:space="preserve"> которых муниципальные</w:t>
      </w:r>
      <w:r w:rsidRPr="00E75748">
        <w:rPr>
          <w:b/>
          <w:color w:val="000000" w:themeColor="text1"/>
          <w:sz w:val="24"/>
          <w:szCs w:val="24"/>
        </w:rPr>
        <w:t xml:space="preserve"> служащие</w:t>
      </w:r>
      <w:r w:rsidR="00655FFD">
        <w:rPr>
          <w:b/>
          <w:color w:val="000000" w:themeColor="text1"/>
          <w:sz w:val="24"/>
          <w:szCs w:val="24"/>
        </w:rPr>
        <w:t xml:space="preserve"> </w:t>
      </w:r>
      <w:r w:rsidRPr="00E75748">
        <w:rPr>
          <w:b/>
          <w:color w:val="000000" w:themeColor="text1"/>
          <w:sz w:val="24"/>
          <w:szCs w:val="24"/>
        </w:rPr>
        <w:t>обязаны представлять сведения</w:t>
      </w:r>
    </w:p>
    <w:p w:rsidR="00624476" w:rsidRPr="00E75748" w:rsidRDefault="00624476" w:rsidP="00DC4A52">
      <w:pPr>
        <w:jc w:val="center"/>
        <w:rPr>
          <w:b/>
          <w:color w:val="000000" w:themeColor="text1"/>
          <w:sz w:val="24"/>
          <w:szCs w:val="24"/>
        </w:rPr>
      </w:pPr>
      <w:r w:rsidRPr="00E75748">
        <w:rPr>
          <w:b/>
          <w:color w:val="000000" w:themeColor="text1"/>
          <w:sz w:val="24"/>
          <w:szCs w:val="24"/>
        </w:rPr>
        <w:t>о своих доходах, расходах, об имуществе и обязательствах</w:t>
      </w:r>
      <w:r w:rsidR="00655FFD">
        <w:rPr>
          <w:b/>
          <w:color w:val="000000" w:themeColor="text1"/>
          <w:sz w:val="24"/>
          <w:szCs w:val="24"/>
        </w:rPr>
        <w:t xml:space="preserve"> </w:t>
      </w:r>
      <w:r w:rsidRPr="00E75748">
        <w:rPr>
          <w:b/>
          <w:color w:val="000000" w:themeColor="text1"/>
          <w:sz w:val="24"/>
          <w:szCs w:val="24"/>
        </w:rPr>
        <w:t>имущественного характера, а также сведения о доходах, расходах об имуществе и обязательствах</w:t>
      </w:r>
      <w:r w:rsidR="00655FFD">
        <w:rPr>
          <w:b/>
          <w:color w:val="000000" w:themeColor="text1"/>
          <w:sz w:val="24"/>
          <w:szCs w:val="24"/>
        </w:rPr>
        <w:t xml:space="preserve"> </w:t>
      </w:r>
      <w:r w:rsidRPr="00E75748">
        <w:rPr>
          <w:b/>
          <w:color w:val="000000" w:themeColor="text1"/>
          <w:sz w:val="24"/>
          <w:szCs w:val="24"/>
        </w:rPr>
        <w:t>имущественного характера своих супруги (супруга</w:t>
      </w:r>
      <w:proofErr w:type="gramStart"/>
      <w:r w:rsidRPr="00E75748">
        <w:rPr>
          <w:b/>
          <w:color w:val="000000" w:themeColor="text1"/>
          <w:sz w:val="24"/>
          <w:szCs w:val="24"/>
        </w:rPr>
        <w:t>)и</w:t>
      </w:r>
      <w:proofErr w:type="gramEnd"/>
      <w:r w:rsidRPr="00E75748">
        <w:rPr>
          <w:b/>
          <w:color w:val="000000" w:themeColor="text1"/>
          <w:sz w:val="24"/>
          <w:szCs w:val="24"/>
        </w:rPr>
        <w:t xml:space="preserve"> несовершеннолетних детей.</w:t>
      </w:r>
    </w:p>
    <w:p w:rsidR="005911D7" w:rsidRPr="00E75748" w:rsidRDefault="005911D7" w:rsidP="00624476">
      <w:pPr>
        <w:jc w:val="center"/>
        <w:rPr>
          <w:b/>
          <w:sz w:val="24"/>
          <w:szCs w:val="24"/>
        </w:rPr>
      </w:pPr>
    </w:p>
    <w:p w:rsidR="005911D7" w:rsidRDefault="002738AC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="00E75748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поселения Таёжный</w:t>
      </w:r>
      <w:r w:rsidR="00E75748">
        <w:rPr>
          <w:sz w:val="24"/>
          <w:szCs w:val="24"/>
        </w:rPr>
        <w:t>.</w:t>
      </w:r>
    </w:p>
    <w:p w:rsidR="002738AC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 по правовым и имущественным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жилищным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правовым и имущественным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по </w:t>
      </w:r>
      <w:r w:rsidR="00041A5E">
        <w:rPr>
          <w:sz w:val="24"/>
          <w:szCs w:val="24"/>
        </w:rPr>
        <w:t>земельным</w:t>
      </w:r>
      <w:r>
        <w:rPr>
          <w:sz w:val="24"/>
          <w:szCs w:val="24"/>
        </w:rPr>
        <w:t xml:space="preserve"> отношениям</w:t>
      </w:r>
      <w:r w:rsidR="005F0E65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правовым и имущественным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по общим вопросам</w:t>
      </w:r>
      <w:r w:rsidR="00192F0C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правовым и имущественным отношениям</w:t>
      </w:r>
      <w:r w:rsidR="00192F0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 – экономического отдела</w:t>
      </w:r>
      <w:r w:rsidR="005F0E6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B566F9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доходам, финансовой и налоговой политике финансово – экономического отдела</w:t>
      </w:r>
      <w:r w:rsidR="005F0E6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B566F9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бухгалтерскому учету и отчетности финансово – экономического отдела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2738AC" w:rsidRPr="00B566F9" w:rsidRDefault="00B566F9" w:rsidP="00B566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  <w:r w:rsidR="002738AC" w:rsidRPr="00B566F9">
        <w:rPr>
          <w:sz w:val="24"/>
          <w:szCs w:val="24"/>
        </w:rPr>
        <w:t>специали</w:t>
      </w:r>
      <w:proofErr w:type="gramStart"/>
      <w:r w:rsidR="002738AC" w:rsidRPr="00B566F9">
        <w:rPr>
          <w:sz w:val="24"/>
          <w:szCs w:val="24"/>
        </w:rPr>
        <w:t>ст в сф</w:t>
      </w:r>
      <w:proofErr w:type="gramEnd"/>
      <w:r w:rsidR="002738AC" w:rsidRPr="00B566F9">
        <w:rPr>
          <w:sz w:val="24"/>
          <w:szCs w:val="24"/>
        </w:rPr>
        <w:t>ере государс</w:t>
      </w:r>
      <w:r>
        <w:rPr>
          <w:sz w:val="24"/>
          <w:szCs w:val="24"/>
        </w:rPr>
        <w:t>твенных и муниципальных закупок финансово – экономического отдела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2738AC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84657">
        <w:rPr>
          <w:sz w:val="24"/>
          <w:szCs w:val="24"/>
          <w:lang w:eastAsia="ru-RU"/>
        </w:rPr>
        <w:t xml:space="preserve">Директор </w:t>
      </w:r>
      <w:r>
        <w:rPr>
          <w:sz w:val="24"/>
          <w:szCs w:val="24"/>
          <w:lang w:eastAsia="ru-RU"/>
        </w:rPr>
        <w:t>Муниципального бюджетного учреждения «Культурно-спортивный комплекс «Содружество».</w:t>
      </w:r>
    </w:p>
    <w:p w:rsidR="002738AC" w:rsidRPr="002738AC" w:rsidRDefault="002738AC" w:rsidP="00E75748">
      <w:pPr>
        <w:pStyle w:val="a3"/>
        <w:jc w:val="both"/>
        <w:rPr>
          <w:sz w:val="24"/>
          <w:szCs w:val="24"/>
        </w:rPr>
      </w:pPr>
    </w:p>
    <w:sectPr w:rsidR="002738AC" w:rsidRPr="002738AC" w:rsidSect="00251D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46930"/>
    <w:multiLevelType w:val="hybridMultilevel"/>
    <w:tmpl w:val="23A4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C0C"/>
    <w:multiLevelType w:val="hybridMultilevel"/>
    <w:tmpl w:val="897C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0325"/>
    <w:multiLevelType w:val="hybridMultilevel"/>
    <w:tmpl w:val="AAA05EB2"/>
    <w:lvl w:ilvl="0" w:tplc="88A0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7B4B"/>
    <w:rsid w:val="00041A5E"/>
    <w:rsid w:val="000C3AF0"/>
    <w:rsid w:val="000D5563"/>
    <w:rsid w:val="000D7483"/>
    <w:rsid w:val="000E2A03"/>
    <w:rsid w:val="0015605B"/>
    <w:rsid w:val="001708F7"/>
    <w:rsid w:val="00192D74"/>
    <w:rsid w:val="00192F0C"/>
    <w:rsid w:val="001C70DA"/>
    <w:rsid w:val="002500DA"/>
    <w:rsid w:val="00251D9E"/>
    <w:rsid w:val="002738AC"/>
    <w:rsid w:val="00283830"/>
    <w:rsid w:val="002932F3"/>
    <w:rsid w:val="0029352A"/>
    <w:rsid w:val="002C661D"/>
    <w:rsid w:val="002E25C0"/>
    <w:rsid w:val="003136C6"/>
    <w:rsid w:val="00386130"/>
    <w:rsid w:val="003911E8"/>
    <w:rsid w:val="003E4C52"/>
    <w:rsid w:val="00463ED8"/>
    <w:rsid w:val="004C5D33"/>
    <w:rsid w:val="005027BC"/>
    <w:rsid w:val="005033B6"/>
    <w:rsid w:val="005150D0"/>
    <w:rsid w:val="0052220B"/>
    <w:rsid w:val="0058000E"/>
    <w:rsid w:val="005911D7"/>
    <w:rsid w:val="005A0154"/>
    <w:rsid w:val="005A03B0"/>
    <w:rsid w:val="005C09C2"/>
    <w:rsid w:val="005E37D1"/>
    <w:rsid w:val="005F0E65"/>
    <w:rsid w:val="00624476"/>
    <w:rsid w:val="00655C7F"/>
    <w:rsid w:val="00655FFD"/>
    <w:rsid w:val="00663891"/>
    <w:rsid w:val="006F0106"/>
    <w:rsid w:val="006F7A7F"/>
    <w:rsid w:val="007017BC"/>
    <w:rsid w:val="0071400C"/>
    <w:rsid w:val="00717B4B"/>
    <w:rsid w:val="00725B6E"/>
    <w:rsid w:val="00744F35"/>
    <w:rsid w:val="00753E85"/>
    <w:rsid w:val="007B2494"/>
    <w:rsid w:val="007D53D2"/>
    <w:rsid w:val="008231E2"/>
    <w:rsid w:val="00877F15"/>
    <w:rsid w:val="008954D2"/>
    <w:rsid w:val="008A4983"/>
    <w:rsid w:val="00991592"/>
    <w:rsid w:val="009B1A97"/>
    <w:rsid w:val="009E0CBB"/>
    <w:rsid w:val="00A2109E"/>
    <w:rsid w:val="00A97F84"/>
    <w:rsid w:val="00AA4335"/>
    <w:rsid w:val="00AB0223"/>
    <w:rsid w:val="00AB768F"/>
    <w:rsid w:val="00B566F9"/>
    <w:rsid w:val="00B70BE4"/>
    <w:rsid w:val="00B779F2"/>
    <w:rsid w:val="00B81606"/>
    <w:rsid w:val="00BC5EFB"/>
    <w:rsid w:val="00C4411A"/>
    <w:rsid w:val="00C5444F"/>
    <w:rsid w:val="00C563F1"/>
    <w:rsid w:val="00D70168"/>
    <w:rsid w:val="00D83576"/>
    <w:rsid w:val="00DC08F5"/>
    <w:rsid w:val="00DC4A52"/>
    <w:rsid w:val="00DD2005"/>
    <w:rsid w:val="00E62722"/>
    <w:rsid w:val="00E75748"/>
    <w:rsid w:val="00E84188"/>
    <w:rsid w:val="00EA0472"/>
    <w:rsid w:val="00EC2705"/>
    <w:rsid w:val="00F504CE"/>
    <w:rsid w:val="00F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2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2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AA9F6546FFCB694A77547C332B5076AE7DE849901377D3FEC98A47F78DAA023AEA9BAjBd1F" TargetMode="External"/><Relationship Id="rId13" Type="http://schemas.openxmlformats.org/officeDocument/2006/relationships/hyperlink" Target="consultantplus://offline/ref=E8B70A57E1A8E0CE8431E2207D478085227CEA5528437E6F103320911E32AD8AD812D5E554E8EF128BD67FB7mFe3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FBAA9F6546FFCB694A77547C332B5076AE7D18A9C01377D3FEC98A47F78DAA023AEA9BFjBd3F" TargetMode="External"/><Relationship Id="rId12" Type="http://schemas.openxmlformats.org/officeDocument/2006/relationships/hyperlink" Target="consultantplus://offline/ref=CFBAA9F6546FFCB694A77544D15EE2086DE986809300392B60B3C3F92871D0F7j6d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FBAA9F6546FFCB694A77544D15EE2086DE98680920F392B6AB3C3F92871D0F764E1F0F8F6C4DF5DB57342jEdF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FBAA9F6546FFCB694A77547C332B5076AE4DD8D930D377D3FEC98A47F78DAA023AEA9BAB2C9DE5CjBd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BAA9F6546FFCB694A77547C332B5076AE7DE849901377D3FEC98A47F78DAA023AEA9BCjBdA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ZAGS</cp:lastModifiedBy>
  <cp:revision>87</cp:revision>
  <cp:lastPrinted>2019-06-26T14:00:00Z</cp:lastPrinted>
  <dcterms:created xsi:type="dcterms:W3CDTF">2014-12-09T06:25:00Z</dcterms:created>
  <dcterms:modified xsi:type="dcterms:W3CDTF">2019-08-14T11:42:00Z</dcterms:modified>
</cp:coreProperties>
</file>